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6F" w:rsidRPr="00EA126F" w:rsidRDefault="00EA126F" w:rsidP="00EA126F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EA126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关于申报</w:t>
      </w:r>
      <w:r w:rsidR="007D3EB7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2015</w:t>
      </w:r>
      <w:r w:rsidRPr="00EA126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年西安交通大学</w:t>
      </w:r>
    </w:p>
    <w:p w:rsidR="00EA126F" w:rsidRDefault="00EA126F" w:rsidP="00EA126F">
      <w:pPr>
        <w:widowControl/>
        <w:spacing w:line="500" w:lineRule="atLeas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EA126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研究生教学研究与教学改革项目的通知</w:t>
      </w:r>
    </w:p>
    <w:p w:rsidR="004C1E52" w:rsidRPr="00C75044" w:rsidRDefault="00C75044" w:rsidP="00EA126F">
      <w:pPr>
        <w:widowControl/>
        <w:spacing w:line="500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                                                          </w:t>
      </w:r>
      <w:r w:rsidRPr="00C75044">
        <w:rPr>
          <w:rFonts w:ascii="宋体" w:eastAsia="宋体" w:hAnsi="宋体" w:cs="宋体" w:hint="eastAsia"/>
          <w:kern w:val="0"/>
          <w:sz w:val="28"/>
          <w:szCs w:val="28"/>
        </w:rPr>
        <w:t>西交研【2015】7号</w:t>
      </w:r>
    </w:p>
    <w:p w:rsidR="00EA126F" w:rsidRPr="00EA126F" w:rsidRDefault="002C3FFC" w:rsidP="00EA126F">
      <w:pPr>
        <w:widowControl/>
        <w:spacing w:line="500" w:lineRule="atLeas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各学院、部、中心</w:t>
      </w:r>
      <w:r w:rsidR="00EA126F" w:rsidRPr="00EA126F">
        <w:rPr>
          <w:rFonts w:ascii="宋体" w:eastAsia="宋体" w:hAnsi="宋体" w:cs="宋体" w:hint="eastAsia"/>
          <w:kern w:val="0"/>
          <w:sz w:val="28"/>
          <w:szCs w:val="28"/>
        </w:rPr>
        <w:t>及有关单位：</w:t>
      </w:r>
    </w:p>
    <w:p w:rsidR="00EA126F" w:rsidRPr="00EA126F" w:rsidRDefault="00EA126F" w:rsidP="00EA126F">
      <w:pPr>
        <w:widowControl/>
        <w:spacing w:line="500" w:lineRule="atLeast"/>
        <w:ind w:firstLine="560"/>
        <w:rPr>
          <w:rFonts w:ascii="宋体" w:eastAsia="宋体" w:hAnsi="宋体" w:cs="宋体"/>
          <w:kern w:val="0"/>
          <w:sz w:val="18"/>
          <w:szCs w:val="18"/>
        </w:rPr>
      </w:pP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根据《西安交通大学教育教学改革研究项目管理办法》（西交教〔2006〕16号）文件精神，为了不断改进完善我校研究生培养工作，提高研究生培养质量，研究生院决定</w:t>
      </w:r>
      <w:r>
        <w:rPr>
          <w:rFonts w:ascii="宋体" w:eastAsia="宋体" w:hAnsi="宋体" w:cs="宋体" w:hint="eastAsia"/>
          <w:kern w:val="0"/>
          <w:sz w:val="28"/>
          <w:szCs w:val="28"/>
        </w:rPr>
        <w:t>2015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年继续实施研究生教学研究与教学改革项目立项工作，现将项目申报程序及时间通知如下：</w:t>
      </w:r>
    </w:p>
    <w:p w:rsidR="00EA126F" w:rsidRPr="00EA126F" w:rsidRDefault="00EA126F" w:rsidP="00EA126F">
      <w:pPr>
        <w:widowControl/>
        <w:spacing w:line="500" w:lineRule="atLeast"/>
        <w:ind w:firstLine="560"/>
        <w:rPr>
          <w:rFonts w:ascii="宋体" w:eastAsia="宋体" w:hAnsi="宋体" w:cs="宋体"/>
          <w:kern w:val="0"/>
          <w:sz w:val="18"/>
          <w:szCs w:val="18"/>
        </w:rPr>
      </w:pP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1、各项目负责人按照《西安交通大学研究生教学研究与教学改革项目立项指南》（见附件1）的要求，填写《项目申请书》（见附件2），经所在学院评审、排序后，由所在学院将汇总名单及《项目申请书》一式一份于</w:t>
      </w:r>
      <w:r>
        <w:rPr>
          <w:rFonts w:ascii="宋体" w:eastAsia="宋体" w:hAnsi="宋体" w:cs="宋体" w:hint="eastAsia"/>
          <w:kern w:val="0"/>
          <w:sz w:val="28"/>
          <w:szCs w:val="28"/>
        </w:rPr>
        <w:t>2015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日前报送研究生院学位与培养办（教学主楼A座202室），同时将电子版材料发至邮箱：</w:t>
      </w:r>
      <w:hyperlink r:id="rId6" w:history="1">
        <w:r w:rsidRPr="00EA126F">
          <w:rPr>
            <w:rFonts w:ascii="宋体" w:eastAsia="宋体" w:hAnsi="宋体" w:cs="宋体" w:hint="eastAsia"/>
            <w:color w:val="333333"/>
            <w:kern w:val="0"/>
            <w:sz w:val="28"/>
          </w:rPr>
          <w:t>pyk@mail.xjtu.edu.cn</w:t>
        </w:r>
      </w:hyperlink>
      <w:r w:rsidRPr="00EA126F">
        <w:rPr>
          <w:rFonts w:ascii="宋体" w:eastAsia="宋体" w:hAnsi="宋体" w:cs="宋体" w:hint="eastAsia"/>
          <w:kern w:val="0"/>
          <w:sz w:val="28"/>
          <w:szCs w:val="28"/>
        </w:rPr>
        <w:t>，主题注明“教改项目申请”。</w:t>
      </w:r>
    </w:p>
    <w:p w:rsidR="00EA126F" w:rsidRPr="00EA126F" w:rsidRDefault="00EA126F" w:rsidP="00EA126F">
      <w:pPr>
        <w:widowControl/>
        <w:spacing w:line="500" w:lineRule="atLeast"/>
        <w:ind w:firstLine="560"/>
        <w:rPr>
          <w:rFonts w:ascii="宋体" w:eastAsia="宋体" w:hAnsi="宋体" w:cs="宋体"/>
          <w:kern w:val="0"/>
          <w:sz w:val="18"/>
          <w:szCs w:val="18"/>
        </w:rPr>
      </w:pP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2、研究生院将于</w:t>
      </w:r>
      <w:r>
        <w:rPr>
          <w:rFonts w:ascii="宋体" w:eastAsia="宋体" w:hAnsi="宋体" w:cs="宋体" w:hint="eastAsia"/>
          <w:kern w:val="0"/>
          <w:sz w:val="28"/>
          <w:szCs w:val="28"/>
        </w:rPr>
        <w:t>2015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年4月组织专家对所报项目分类进行评审，必要时进行立项答辩，并对初审通过的项目进行公示。</w:t>
      </w:r>
    </w:p>
    <w:p w:rsidR="00EA126F" w:rsidRPr="00EA126F" w:rsidRDefault="00EA126F" w:rsidP="00EA126F">
      <w:pPr>
        <w:widowControl/>
        <w:spacing w:line="500" w:lineRule="atLeast"/>
        <w:ind w:firstLine="560"/>
        <w:rPr>
          <w:rFonts w:ascii="宋体" w:eastAsia="宋体" w:hAnsi="宋体" w:cs="宋体"/>
          <w:kern w:val="0"/>
          <w:sz w:val="18"/>
          <w:szCs w:val="18"/>
        </w:rPr>
      </w:pP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3、正式批准的项目于</w:t>
      </w:r>
      <w:r w:rsidR="00BD2FB6">
        <w:rPr>
          <w:rFonts w:ascii="宋体" w:eastAsia="宋体" w:hAnsi="宋体" w:cs="宋体" w:hint="eastAsia"/>
          <w:kern w:val="0"/>
          <w:sz w:val="28"/>
          <w:szCs w:val="28"/>
        </w:rPr>
        <w:t>2015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年5月开始启动。</w:t>
      </w:r>
    </w:p>
    <w:p w:rsidR="00EA126F" w:rsidRPr="00EA126F" w:rsidRDefault="00EA126F" w:rsidP="00EA126F">
      <w:pPr>
        <w:widowControl/>
        <w:spacing w:line="500" w:lineRule="atLeast"/>
        <w:ind w:firstLine="56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对于申报中的相关问题可咨询研究生院学位与培养办。联系人：程洁</w:t>
      </w:r>
      <w:r w:rsidR="00053099">
        <w:rPr>
          <w:rFonts w:ascii="宋体" w:eastAsia="宋体" w:hAnsi="宋体" w:cs="宋体" w:hint="eastAsia"/>
          <w:kern w:val="0"/>
          <w:sz w:val="28"/>
          <w:szCs w:val="28"/>
        </w:rPr>
        <w:t>、海霖霏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；电话：82663625。</w:t>
      </w:r>
    </w:p>
    <w:p w:rsidR="00EA126F" w:rsidRPr="00EA126F" w:rsidRDefault="00EA126F" w:rsidP="00EA126F">
      <w:pPr>
        <w:widowControl/>
        <w:spacing w:line="500" w:lineRule="atLeast"/>
        <w:ind w:firstLine="480"/>
        <w:rPr>
          <w:rFonts w:ascii="宋体" w:eastAsia="宋体" w:hAnsi="宋体" w:cs="宋体"/>
          <w:kern w:val="0"/>
          <w:sz w:val="18"/>
          <w:szCs w:val="18"/>
        </w:rPr>
      </w:pPr>
      <w:r w:rsidRPr="00EA126F">
        <w:rPr>
          <w:rFonts w:ascii="宋体" w:eastAsia="宋体" w:hAnsi="宋体" w:cs="宋体" w:hint="eastAsia"/>
          <w:kern w:val="0"/>
          <w:sz w:val="24"/>
          <w:szCs w:val="24"/>
        </w:rPr>
        <w:t>附件1：西安交通大学研究生教学研究与教学改革项目立项指南</w:t>
      </w:r>
    </w:p>
    <w:p w:rsidR="00EA126F" w:rsidRDefault="00EA126F" w:rsidP="00EA126F">
      <w:pPr>
        <w:widowControl/>
        <w:spacing w:line="50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EA126F">
        <w:rPr>
          <w:rFonts w:ascii="宋体" w:eastAsia="宋体" w:hAnsi="宋体" w:cs="宋体" w:hint="eastAsia"/>
          <w:kern w:val="0"/>
          <w:sz w:val="24"/>
          <w:szCs w:val="24"/>
        </w:rPr>
        <w:t>附件2：西安交通大学研究生教学研究与教学改革项目申请书</w:t>
      </w:r>
    </w:p>
    <w:p w:rsidR="00B313A9" w:rsidRPr="00EA126F" w:rsidRDefault="00B313A9" w:rsidP="00EA126F">
      <w:pPr>
        <w:widowControl/>
        <w:spacing w:line="500" w:lineRule="atLeast"/>
        <w:ind w:firstLine="480"/>
        <w:rPr>
          <w:rFonts w:ascii="宋体" w:eastAsia="宋体" w:hAnsi="宋体" w:cs="宋体"/>
          <w:kern w:val="0"/>
          <w:sz w:val="18"/>
          <w:szCs w:val="18"/>
        </w:rPr>
      </w:pPr>
    </w:p>
    <w:p w:rsidR="00EA126F" w:rsidRPr="00B313A9" w:rsidRDefault="00EA126F" w:rsidP="00EA126F">
      <w:pPr>
        <w:widowControl/>
        <w:spacing w:line="500" w:lineRule="atLeast"/>
        <w:rPr>
          <w:rFonts w:ascii="宋体" w:eastAsia="宋体" w:hAnsi="宋体" w:cs="宋体"/>
          <w:kern w:val="0"/>
          <w:sz w:val="18"/>
          <w:szCs w:val="18"/>
        </w:rPr>
      </w:pP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                                          </w:t>
      </w:r>
      <w:r w:rsidRPr="00B313A9">
        <w:rPr>
          <w:rFonts w:ascii="宋体" w:eastAsia="宋体" w:hAnsi="宋体" w:cs="宋体" w:hint="eastAsia"/>
          <w:bCs/>
          <w:kern w:val="0"/>
          <w:sz w:val="28"/>
          <w:szCs w:val="28"/>
        </w:rPr>
        <w:t> 研究生院</w:t>
      </w:r>
    </w:p>
    <w:p w:rsidR="00EA126F" w:rsidRPr="00B656B7" w:rsidRDefault="00EA126F" w:rsidP="00B656B7">
      <w:pPr>
        <w:widowControl/>
        <w:spacing w:line="500" w:lineRule="atLeast"/>
        <w:ind w:firstLine="420"/>
        <w:rPr>
          <w:rFonts w:ascii="宋体" w:eastAsia="宋体" w:hAnsi="宋体" w:cs="宋体"/>
          <w:kern w:val="0"/>
          <w:sz w:val="18"/>
          <w:szCs w:val="18"/>
        </w:rPr>
      </w:pPr>
      <w:r w:rsidRPr="00EA126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          </w:t>
      </w:r>
      <w:r w:rsidR="00B313A9">
        <w:rPr>
          <w:rFonts w:ascii="宋体" w:eastAsia="宋体" w:hAnsi="宋体" w:cs="宋体" w:hint="eastAsia"/>
          <w:kern w:val="0"/>
          <w:sz w:val="28"/>
          <w:szCs w:val="28"/>
        </w:rPr>
        <w:t>                          二○一五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B313A9"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B313A9"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Pr="00EA126F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C85C1D" w:rsidRDefault="00C85C1D"/>
    <w:sectPr w:rsidR="00C85C1D" w:rsidSect="001C329C">
      <w:pgSz w:w="11906" w:h="16838"/>
      <w:pgMar w:top="964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7AB" w:rsidRDefault="000627AB" w:rsidP="00EA126F">
      <w:r>
        <w:separator/>
      </w:r>
    </w:p>
  </w:endnote>
  <w:endnote w:type="continuationSeparator" w:id="1">
    <w:p w:rsidR="000627AB" w:rsidRDefault="000627AB" w:rsidP="00EA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7AB" w:rsidRDefault="000627AB" w:rsidP="00EA126F">
      <w:r>
        <w:separator/>
      </w:r>
    </w:p>
  </w:footnote>
  <w:footnote w:type="continuationSeparator" w:id="1">
    <w:p w:rsidR="000627AB" w:rsidRDefault="000627AB" w:rsidP="00EA1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26F"/>
    <w:rsid w:val="00053099"/>
    <w:rsid w:val="000627AB"/>
    <w:rsid w:val="000D17F8"/>
    <w:rsid w:val="00183984"/>
    <w:rsid w:val="001C329C"/>
    <w:rsid w:val="002C3FFC"/>
    <w:rsid w:val="002C6675"/>
    <w:rsid w:val="00324F2F"/>
    <w:rsid w:val="00437D23"/>
    <w:rsid w:val="004C1E52"/>
    <w:rsid w:val="0062714A"/>
    <w:rsid w:val="007D3EB7"/>
    <w:rsid w:val="0096443A"/>
    <w:rsid w:val="009A3B86"/>
    <w:rsid w:val="009E4479"/>
    <w:rsid w:val="00AC7D59"/>
    <w:rsid w:val="00B313A9"/>
    <w:rsid w:val="00B36F9A"/>
    <w:rsid w:val="00B656B7"/>
    <w:rsid w:val="00B67701"/>
    <w:rsid w:val="00BD2FB6"/>
    <w:rsid w:val="00C35216"/>
    <w:rsid w:val="00C52A4F"/>
    <w:rsid w:val="00C75044"/>
    <w:rsid w:val="00C85C1D"/>
    <w:rsid w:val="00E86F72"/>
    <w:rsid w:val="00EA126F"/>
    <w:rsid w:val="00E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26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A126F"/>
    <w:rPr>
      <w:strike w:val="0"/>
      <w:dstrike w:val="0"/>
      <w:color w:val="333333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A126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A126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A126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EA126F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EA12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1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8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6199">
                  <w:marLeft w:val="0"/>
                  <w:marRight w:val="0"/>
                  <w:marTop w:val="150"/>
                  <w:marBottom w:val="0"/>
                  <w:divBdr>
                    <w:top w:val="single" w:sz="6" w:space="8" w:color="E9DFDF"/>
                    <w:left w:val="single" w:sz="6" w:space="0" w:color="E9DFDF"/>
                    <w:bottom w:val="single" w:sz="6" w:space="0" w:color="E9DFDF"/>
                    <w:right w:val="single" w:sz="6" w:space="0" w:color="E9DFDF"/>
                  </w:divBdr>
                  <w:divsChild>
                    <w:div w:id="13469814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379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327849">
              <w:marLeft w:val="0"/>
              <w:marRight w:val="0"/>
              <w:marTop w:val="0"/>
              <w:marBottom w:val="0"/>
              <w:divBdr>
                <w:top w:val="single" w:sz="6" w:space="0" w:color="E9DFDF"/>
                <w:left w:val="single" w:sz="6" w:space="0" w:color="E9DFDF"/>
                <w:bottom w:val="single" w:sz="6" w:space="0" w:color="E9DFDF"/>
                <w:right w:val="single" w:sz="6" w:space="0" w:color="E9DFDF"/>
              </w:divBdr>
              <w:divsChild>
                <w:div w:id="19866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1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CCCCC"/>
                        <w:right w:val="none" w:sz="0" w:space="0" w:color="auto"/>
                      </w:divBdr>
                    </w:div>
                    <w:div w:id="11091561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uble" w:sz="12" w:space="0" w:color="FF0000"/>
                            <w:right w:val="none" w:sz="0" w:space="0" w:color="auto"/>
                          </w:divBdr>
                        </w:div>
                        <w:div w:id="13677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uble" w:sz="12" w:space="0" w:color="FF0000"/>
                            <w:right w:val="none" w:sz="0" w:space="0" w:color="auto"/>
                          </w:divBdr>
                        </w:div>
                        <w:div w:id="5890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uble" w:sz="12" w:space="0" w:color="FF0000"/>
                            <w:right w:val="none" w:sz="0" w:space="0" w:color="auto"/>
                          </w:divBdr>
                        </w:div>
                        <w:div w:id="1813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0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yk@mail.x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637</Characters>
  <Application>Microsoft Office Word</Application>
  <DocSecurity>0</DocSecurity>
  <Lines>5</Lines>
  <Paragraphs>1</Paragraphs>
  <ScaleCrop>false</ScaleCrop>
  <Company>QC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16</cp:revision>
  <cp:lastPrinted>2015-03-03T00:52:00Z</cp:lastPrinted>
  <dcterms:created xsi:type="dcterms:W3CDTF">2015-03-02T01:49:00Z</dcterms:created>
  <dcterms:modified xsi:type="dcterms:W3CDTF">2015-03-11T07:15:00Z</dcterms:modified>
</cp:coreProperties>
</file>